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Dachwartung und Eigenprüfung am Haus: Was Eigentümer sinnvoll selbst kontrollieren können · Arbeitsblatt mit Checkliste</w:t>
      </w:r>
    </w:p>
    <w:p>
      <w:r>
        <w:t>Für die praktische Planung: Carport, Terrassenüberdachung und die angrenzenden Flächen gehören zu den Bauteilen, die im Alltag immer wieder Regen, Laub und Sonne ausgesetzt sind. Die im Ausgangsartikel beschriebene saisonale Eigenprüfung hilft, sichtbare Veränderungen früh zu notieren, ohne selbst auf das Dach zu steigen. Wichtig ist dabei die Trennung zwischen einer einfachen Sichtkontrolle und einer fachlichen Beurteilung: Eigentümer können Hinweise sammeln, aber keine verdeckten Schäden oder konstruktiven Details verlässlich bewerten.</w:t>
      </w:r>
    </w:p>
    <w:p>
      <w:pPr>
        <w:pStyle w:val="Heading1"/>
      </w:pPr>
      <w:r>
        <w:t>Was sich mit bloßem Auge prüfen lässt</w:t>
      </w:r>
    </w:p>
    <w:p>
      <w:r>
        <w:t>Die Prüfung sollte vom Boden, aus dem Dachgeschoss oder durch ein Innenfenster erfolgen. Auf Carports und Terrassenüberdachungen können von unten verschobene, gesplitterte oder fehlende Elemente der Eindeckung sowie Moosbewuchs, Verfärbungen und sichtbare Hagelschäden auffallen. Diese Beobachtungen sind lediglich Hinweise. Sie ersetzen keine Nahaufnahme durch einen Fachbetrieb und sagen nichts über Unterdach, Konterlattung oder die Befestigung der Eindeckung aus. Für Regenwasseranlagen sollte außerdem auf überlaufende Rinnen, dunkle Streifen an der Fassade und sichtbare Verschmutzungen geachtet werden. Laub, Nester und Schmutz lassen sich dokumentieren, bevor über Reinigung, Reparatur oder Erneuerung entschieden wird.</w:t>
      </w:r>
    </w:p>
    <w:p>
      <w:pPr>
        <w:pStyle w:val="Heading1"/>
      </w:pPr>
      <w:r>
        <w:t>Saisonale Beobachtungen statt ständiger Kontrollen</w:t>
      </w:r>
    </w:p>
    <w:p>
      <w:r>
        <w:t>Ein sinnvoller Rhythmus entsteht durch vier kurze Kontrolltermine. Im Frühjahr stehen die Eindeckung nach dem Winter, die Beseitigung von Laub und Nesten sowie Kondenswasser an eingebauten Fenstern im Mittelpunkt. Im Sommer können Moos, UV-bedingte Verfärbungen, Hagelfolgen und die sichtbaren Übergänge an Gauben oder anderen Anschlussbereichen notiert werden. Im Herbst ist die Zeit für die Entleerung von Rinnen und Fallrohren sowie für die Kontrolle der Übergänge zwischen Regenwasserführung und Traufkante. Im Winter lassen sich Eiszapfen, abrutschender Schnee und Verformungen an Schneefang oder Randbereichen beobachten. Die Eigenprüfung ersetzt die fachliche Inspektion nicht, bereitet sie aber vor.</w:t>
      </w:r>
    </w:p>
    <w:p>
      <w:pPr>
        <w:pStyle w:val="Heading1"/>
      </w:pPr>
      <w:r>
        <w:t>Wann eine fachliche Beurteilung nötig ist</w:t>
      </w:r>
    </w:p>
    <w:p>
      <w:r>
        <w:t>Eine Fachinspektion ist besonders sinnvoll, wenn sichtbare Feuchtigkeit im Dachgeschoss, wiederkehrende Flecken an Decke oder Wänden, klappernde Elemente nach Sturm, Auffälligkeiten an sichtbaren Holzbauteilen oder Risse und Blasen in Flachdachflächen auftreten. Auch wenn eine Carport- oder Terrassenüberdachung umgebaut, erweitert oder saniert werden soll, muss der tatsächliche Aufbau vor Ort beurteilt werden. Zustand von Unterdach, Dachlatten, Tragfähigkeit des Dachstuhls sowie die Funktion von Anschlüssen an Schornstein, Gauben und Dachflächenfenstern gehören nicht in die eigenständige Bewertung durch Eigentümer. Fragen zu Dämmung, Innenausbau, späterer Solarnutzung sowie zu Baurecht und Förderung sollten ebenfalls fachlich geklärt werden.</w:t>
      </w:r>
    </w:p>
    <w:p>
      <w:pPr>
        <w:pStyle w:val="Heading1"/>
      </w:pPr>
      <w:r>
        <w:t>Was für das spätere Gespräch festgehalten werden sollte</w:t>
      </w:r>
    </w:p>
    <w:p>
      <w:r>
        <w:t>Eine brauchbare Dokumentation enthält Datum, Wetter, den genauen Ort der Beobachtung und möglichst ein Foto. Hilfreich sind außerdem Angaben zu früheren Arbeiten, bekannten Schäden und dem ungefähren Zeitpunkt ihres Auftretens. So lässt sich später nachvollziehen, ob ein Befund erst kürzlich entstanden ist oder bereits länger besteht. Die Aufzeichnungen ersetzen keine Diagnose, schaffen aber eine sachliche Grundlage für die Anfrage bei einem Fachbetrieb. Gerade bei mehreren zusammenwirkenden Elementen wie Eindeckung, Rinnen, Fallrohren und Anschlüssen ist eine nachvollziehbare Beobachtung wichtiger als ein allgemeiner Eindruck.</w:t>
      </w:r>
    </w:p>
    <w:p>
      <w:pPr>
        <w:pStyle w:val="Heading1"/>
      </w:pPr>
      <w:r>
        <w:t>Weitere Dokumente zum Thema</w:t>
      </w:r>
    </w:p>
    <w:p>
      <w:hyperlink r:id="rId9">
        <w:r>
          <w:rPr>
            <w:color w:val="087E75"/>
          </w:rPr>
          <w:t>Dachwartung und Eigenprüfung am Haus: Was Eigentümer sinnvoll selbst kontrollieren können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pages.dev/dachwartung-inspektion-eigenpruefung-checkliste/" TargetMode="External"/><Relationship Id="rId10" Type="http://schemas.openxmlformats.org/officeDocument/2006/relationships/hyperlink" Target="https://spreedachwerk.pages.dev/dateien/minimax-adfa7dbb0b2426befc3c23b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